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07" w:rsidRDefault="001C6D4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413999" w:rsidRPr="00413999">
        <w:rPr>
          <w:rFonts w:ascii="Times New Roman" w:hAnsi="Times New Roman" w:cs="Times New Roman"/>
          <w:b/>
          <w:sz w:val="32"/>
          <w:szCs w:val="32"/>
        </w:rPr>
        <w:t xml:space="preserve">Отчет за работу музея </w:t>
      </w:r>
      <w:proofErr w:type="spellStart"/>
      <w:r w:rsidR="00413999" w:rsidRPr="00413999">
        <w:rPr>
          <w:rFonts w:ascii="Times New Roman" w:hAnsi="Times New Roman" w:cs="Times New Roman"/>
          <w:b/>
          <w:sz w:val="32"/>
          <w:szCs w:val="32"/>
        </w:rPr>
        <w:t>А.Т.Твардовского</w:t>
      </w:r>
      <w:proofErr w:type="spellEnd"/>
      <w:r w:rsidR="00413999" w:rsidRPr="00413999">
        <w:rPr>
          <w:rFonts w:ascii="Times New Roman" w:hAnsi="Times New Roman" w:cs="Times New Roman"/>
          <w:b/>
          <w:sz w:val="32"/>
          <w:szCs w:val="32"/>
        </w:rPr>
        <w:t xml:space="preserve"> в 2023-2024 учебном году</w:t>
      </w:r>
    </w:p>
    <w:p w:rsidR="00413999" w:rsidRDefault="004F72B0" w:rsidP="001C6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13999" w:rsidRPr="00413999">
        <w:rPr>
          <w:rFonts w:ascii="Times New Roman" w:hAnsi="Times New Roman" w:cs="Times New Roman"/>
          <w:sz w:val="24"/>
          <w:szCs w:val="24"/>
        </w:rPr>
        <w:t xml:space="preserve">Актив музея </w:t>
      </w:r>
      <w:r w:rsidR="008B098B">
        <w:rPr>
          <w:rFonts w:ascii="Times New Roman" w:hAnsi="Times New Roman" w:cs="Times New Roman"/>
          <w:sz w:val="24"/>
          <w:szCs w:val="24"/>
        </w:rPr>
        <w:t>состоял из 20 человек, половина которых</w:t>
      </w:r>
      <w:r w:rsidR="00413999">
        <w:rPr>
          <w:rFonts w:ascii="Times New Roman" w:hAnsi="Times New Roman" w:cs="Times New Roman"/>
          <w:sz w:val="24"/>
          <w:szCs w:val="24"/>
        </w:rPr>
        <w:t xml:space="preserve"> из 11 и 9 классов. Еженедельно по вторникам про</w:t>
      </w:r>
      <w:r w:rsidR="00925881">
        <w:rPr>
          <w:rFonts w:ascii="Times New Roman" w:hAnsi="Times New Roman" w:cs="Times New Roman"/>
          <w:sz w:val="24"/>
          <w:szCs w:val="24"/>
        </w:rPr>
        <w:t xml:space="preserve">ходили </w:t>
      </w:r>
      <w:r w:rsidR="00413999">
        <w:rPr>
          <w:rFonts w:ascii="Times New Roman" w:hAnsi="Times New Roman" w:cs="Times New Roman"/>
          <w:sz w:val="24"/>
          <w:szCs w:val="24"/>
        </w:rPr>
        <w:t xml:space="preserve">заседания актива, на которых </w:t>
      </w:r>
      <w:r>
        <w:rPr>
          <w:rFonts w:ascii="Times New Roman" w:hAnsi="Times New Roman" w:cs="Times New Roman"/>
          <w:sz w:val="24"/>
          <w:szCs w:val="24"/>
        </w:rPr>
        <w:t>подводились итоги сделанного и планировалась работа на следующую неделю</w:t>
      </w:r>
      <w:r w:rsidR="00925881">
        <w:rPr>
          <w:rFonts w:ascii="Times New Roman" w:hAnsi="Times New Roman" w:cs="Times New Roman"/>
          <w:sz w:val="24"/>
          <w:szCs w:val="24"/>
        </w:rPr>
        <w:t>, обсуждались дела на перспективу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72B0" w:rsidRDefault="004F72B0" w:rsidP="001C6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Главным делом прошедшего учебного года было празднование 50-летия присвоения в 1973 году школе №279 на пр.Мира,128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А.Т.Твардовского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которое с 2013 года стал носить весь комплекс. Праздник прошел с размахом, включил в себя большое количество самых разных мероприятий:</w:t>
      </w:r>
    </w:p>
    <w:p w:rsidR="004F72B0" w:rsidRDefault="00DC0849" w:rsidP="004F72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традиционная Неделя Твардовского (участники </w:t>
      </w:r>
      <w:r w:rsidR="008B09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ВСЕ учащиеся с 1 по 11 класс)</w:t>
      </w:r>
    </w:p>
    <w:p w:rsidR="00DC0849" w:rsidRDefault="00DC0849" w:rsidP="004F72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Торжественные линейки для 5-8 и 9-11 классов (все учащиеся)</w:t>
      </w:r>
    </w:p>
    <w:p w:rsidR="00DC0849" w:rsidRDefault="00DC0849" w:rsidP="004F72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общешкольный диктант для 9-11</w:t>
      </w:r>
      <w:r w:rsidR="008B0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B0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прозаическому произведению поэта (32 человека, провели и проверили члены музея)</w:t>
      </w:r>
    </w:p>
    <w:p w:rsidR="00DC0849" w:rsidRDefault="00DC0849" w:rsidP="004F72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викторина для 5-11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«Знаешь ли ты жизнь и творчество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А.Т.Твардовского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?» (153 человека, провели и проверили члены музея)</w:t>
      </w:r>
    </w:p>
    <w:p w:rsidR="00DC0849" w:rsidRDefault="00DC0849" w:rsidP="004F72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музею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А.Т.Твардовского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7-х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классоов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(15 человек, провели и проверили члены музея)</w:t>
      </w:r>
    </w:p>
    <w:p w:rsidR="00DC0849" w:rsidRDefault="00D3042C" w:rsidP="004F72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музее организована временная выставка «Предметы крестьянского быты жителей Смоленщины», проведены три экскурсии (75 человек)</w:t>
      </w:r>
    </w:p>
    <w:p w:rsidR="00D3042C" w:rsidRDefault="00D3042C" w:rsidP="004F72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литературное кафе для 9-11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25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«Есть имена и есть такие даты…» (80 человек)</w:t>
      </w:r>
    </w:p>
    <w:p w:rsidR="00D3042C" w:rsidRDefault="00D3042C" w:rsidP="004F72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выпущен специальный номер «Вестника» (семь материалов)</w:t>
      </w:r>
    </w:p>
    <w:p w:rsidR="00A15005" w:rsidRDefault="00A15005" w:rsidP="00A15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Успешно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прошли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1-х – 11-х классах традиционные конкурсы чтецов:</w:t>
      </w:r>
    </w:p>
    <w:p w:rsidR="00EB2E1F" w:rsidRDefault="00EB2E1F" w:rsidP="00EB2E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начальной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шкоолы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«Так надо!»</w:t>
      </w:r>
    </w:p>
    <w:p w:rsidR="00EB2E1F" w:rsidRDefault="00EB2E1F" w:rsidP="00EB2E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5-х классов – «Детства яркий островок»</w:t>
      </w:r>
    </w:p>
    <w:p w:rsidR="00EB2E1F" w:rsidRDefault="00EB2E1F" w:rsidP="00EB2E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6-х – 8-х – «Люблю я Пушкина творенья!» к 225-летию поэта</w:t>
      </w:r>
    </w:p>
    <w:p w:rsidR="00EB2E1F" w:rsidRDefault="00EB2E1F" w:rsidP="00EB2E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9-х – 11-х – «Поэзии чарующие строки»</w:t>
      </w:r>
    </w:p>
    <w:p w:rsidR="00990F32" w:rsidRDefault="001C6D49" w:rsidP="00446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2E1F">
        <w:rPr>
          <w:rFonts w:ascii="Times New Roman" w:hAnsi="Times New Roman" w:cs="Times New Roman"/>
          <w:sz w:val="24"/>
          <w:szCs w:val="24"/>
        </w:rPr>
        <w:t xml:space="preserve">Традиционно 22 марта прошло Литературное кафе «Зеленая лампа», посвященное четырем поэтам Серебряного века «Чрез </w:t>
      </w:r>
      <w:proofErr w:type="spellStart"/>
      <w:r w:rsidR="00EB2E1F">
        <w:rPr>
          <w:rFonts w:ascii="Times New Roman" w:hAnsi="Times New Roman" w:cs="Times New Roman"/>
          <w:sz w:val="24"/>
          <w:szCs w:val="24"/>
        </w:rPr>
        <w:t>лихолетие</w:t>
      </w:r>
      <w:proofErr w:type="spellEnd"/>
      <w:r w:rsidR="00EB2E1F">
        <w:rPr>
          <w:rFonts w:ascii="Times New Roman" w:hAnsi="Times New Roman" w:cs="Times New Roman"/>
          <w:sz w:val="24"/>
          <w:szCs w:val="24"/>
        </w:rPr>
        <w:t xml:space="preserve"> эпохи», на котором были вручены награды победителям конкурсов чтецов</w:t>
      </w:r>
      <w:r w:rsidR="00990F32">
        <w:rPr>
          <w:rFonts w:ascii="Times New Roman" w:hAnsi="Times New Roman" w:cs="Times New Roman"/>
          <w:sz w:val="24"/>
          <w:szCs w:val="24"/>
        </w:rPr>
        <w:t xml:space="preserve"> (участников около 80 человек).</w:t>
      </w:r>
    </w:p>
    <w:p w:rsidR="00990F32" w:rsidRDefault="001C6D49" w:rsidP="00446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90F32">
        <w:rPr>
          <w:rFonts w:ascii="Times New Roman" w:hAnsi="Times New Roman" w:cs="Times New Roman"/>
          <w:sz w:val="24"/>
          <w:szCs w:val="24"/>
        </w:rPr>
        <w:t xml:space="preserve">В течение всего учебного года проведены экскурсии обзорные для 5-х </w:t>
      </w:r>
      <w:proofErr w:type="spellStart"/>
      <w:r w:rsidR="00990F3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90F32">
        <w:rPr>
          <w:rFonts w:ascii="Times New Roman" w:hAnsi="Times New Roman" w:cs="Times New Roman"/>
          <w:sz w:val="24"/>
          <w:szCs w:val="24"/>
        </w:rPr>
        <w:t xml:space="preserve">., новых учителей и учащихся </w:t>
      </w:r>
      <w:proofErr w:type="spellStart"/>
      <w:r w:rsidR="00990F32">
        <w:rPr>
          <w:rFonts w:ascii="Times New Roman" w:hAnsi="Times New Roman" w:cs="Times New Roman"/>
          <w:sz w:val="24"/>
          <w:szCs w:val="24"/>
        </w:rPr>
        <w:t>пр.Мира</w:t>
      </w:r>
      <w:proofErr w:type="spellEnd"/>
      <w:r w:rsidR="00990F32">
        <w:rPr>
          <w:rFonts w:ascii="Times New Roman" w:hAnsi="Times New Roman" w:cs="Times New Roman"/>
          <w:sz w:val="24"/>
          <w:szCs w:val="24"/>
        </w:rPr>
        <w:t xml:space="preserve">, 128, «Детство Твардовского для 5-х </w:t>
      </w:r>
      <w:proofErr w:type="spellStart"/>
      <w:r w:rsidR="00990F3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90F32">
        <w:rPr>
          <w:rFonts w:ascii="Times New Roman" w:hAnsi="Times New Roman" w:cs="Times New Roman"/>
          <w:sz w:val="24"/>
          <w:szCs w:val="24"/>
        </w:rPr>
        <w:t>. (6 экскурсий), для гостей из комплекса 3.</w:t>
      </w:r>
    </w:p>
    <w:p w:rsidR="00990F32" w:rsidRDefault="001C6D49" w:rsidP="00446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90F32">
        <w:rPr>
          <w:rFonts w:ascii="Times New Roman" w:hAnsi="Times New Roman" w:cs="Times New Roman"/>
          <w:sz w:val="24"/>
          <w:szCs w:val="24"/>
        </w:rPr>
        <w:t>Сообщения с презентациями на Часах Твардовского и в рамках Уроков мужества</w:t>
      </w:r>
      <w:r w:rsidR="00C5537B">
        <w:rPr>
          <w:rFonts w:ascii="Times New Roman" w:hAnsi="Times New Roman" w:cs="Times New Roman"/>
          <w:sz w:val="24"/>
          <w:szCs w:val="24"/>
        </w:rPr>
        <w:t xml:space="preserve"> «Твардовский – редактор «Нового мира» (10-е – 11-е </w:t>
      </w:r>
      <w:proofErr w:type="spellStart"/>
      <w:r w:rsidR="00C5537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5537B">
        <w:rPr>
          <w:rFonts w:ascii="Times New Roman" w:hAnsi="Times New Roman" w:cs="Times New Roman"/>
          <w:sz w:val="24"/>
          <w:szCs w:val="24"/>
        </w:rPr>
        <w:t>.),</w:t>
      </w:r>
      <w:r w:rsidR="00990F32">
        <w:rPr>
          <w:rFonts w:ascii="Times New Roman" w:hAnsi="Times New Roman" w:cs="Times New Roman"/>
          <w:sz w:val="24"/>
          <w:szCs w:val="24"/>
        </w:rPr>
        <w:t xml:space="preserve"> </w:t>
      </w:r>
      <w:r w:rsidR="00C5537B">
        <w:rPr>
          <w:rFonts w:ascii="Times New Roman" w:hAnsi="Times New Roman" w:cs="Times New Roman"/>
          <w:sz w:val="24"/>
          <w:szCs w:val="24"/>
        </w:rPr>
        <w:t xml:space="preserve">«От Васи к Василию» (история создания образа Василия Теркина) – 8-е </w:t>
      </w:r>
      <w:proofErr w:type="spellStart"/>
      <w:r w:rsidR="00C5537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5537B">
        <w:rPr>
          <w:rFonts w:ascii="Times New Roman" w:hAnsi="Times New Roman" w:cs="Times New Roman"/>
          <w:sz w:val="24"/>
          <w:szCs w:val="24"/>
        </w:rPr>
        <w:t>., история создания стихотворения «Я убит подо Ржевом»</w:t>
      </w:r>
      <w:r w:rsidR="002C6220">
        <w:rPr>
          <w:rFonts w:ascii="Times New Roman" w:hAnsi="Times New Roman" w:cs="Times New Roman"/>
          <w:sz w:val="24"/>
          <w:szCs w:val="24"/>
        </w:rPr>
        <w:t xml:space="preserve"> (8-е и 10-е </w:t>
      </w:r>
      <w:proofErr w:type="spellStart"/>
      <w:r w:rsidR="002C622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C6220">
        <w:rPr>
          <w:rFonts w:ascii="Times New Roman" w:hAnsi="Times New Roman" w:cs="Times New Roman"/>
          <w:sz w:val="24"/>
          <w:szCs w:val="24"/>
        </w:rPr>
        <w:t>.)</w:t>
      </w:r>
      <w:r w:rsidR="00C5537B">
        <w:rPr>
          <w:rFonts w:ascii="Times New Roman" w:hAnsi="Times New Roman" w:cs="Times New Roman"/>
          <w:sz w:val="24"/>
          <w:szCs w:val="24"/>
        </w:rPr>
        <w:t>, «Твардовский и война», «Я в свою ходил атаку» (о Твардовском- военном корреспонденте) – в 9-х</w:t>
      </w:r>
      <w:r w:rsidR="002C6220">
        <w:rPr>
          <w:rFonts w:ascii="Times New Roman" w:hAnsi="Times New Roman" w:cs="Times New Roman"/>
          <w:sz w:val="24"/>
          <w:szCs w:val="24"/>
        </w:rPr>
        <w:t xml:space="preserve"> и 10-х </w:t>
      </w:r>
      <w:proofErr w:type="spellStart"/>
      <w:r w:rsidR="002C622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C6220">
        <w:rPr>
          <w:rFonts w:ascii="Times New Roman" w:hAnsi="Times New Roman" w:cs="Times New Roman"/>
          <w:sz w:val="24"/>
          <w:szCs w:val="24"/>
        </w:rPr>
        <w:t>.</w:t>
      </w:r>
    </w:p>
    <w:p w:rsidR="002C6220" w:rsidRDefault="001C6D49" w:rsidP="00446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6220">
        <w:rPr>
          <w:rFonts w:ascii="Times New Roman" w:hAnsi="Times New Roman" w:cs="Times New Roman"/>
          <w:sz w:val="24"/>
          <w:szCs w:val="24"/>
        </w:rPr>
        <w:t xml:space="preserve">Шла работа над проектами «Суд народа над бюрократией и </w:t>
      </w:r>
      <w:proofErr w:type="spellStart"/>
      <w:r w:rsidR="002C6220">
        <w:rPr>
          <w:rFonts w:ascii="Times New Roman" w:hAnsi="Times New Roman" w:cs="Times New Roman"/>
          <w:sz w:val="24"/>
          <w:szCs w:val="24"/>
        </w:rPr>
        <w:t>аппаратчиной</w:t>
      </w:r>
      <w:proofErr w:type="spellEnd"/>
      <w:r w:rsidR="002C6220">
        <w:rPr>
          <w:rFonts w:ascii="Times New Roman" w:hAnsi="Times New Roman" w:cs="Times New Roman"/>
          <w:sz w:val="24"/>
          <w:szCs w:val="24"/>
        </w:rPr>
        <w:t>» (о поэме Твардовского «Теркин на тои свете»), «Иллюстрации к произведениям Твардовского», «Школьные годы Твардовского» - первый год.</w:t>
      </w:r>
    </w:p>
    <w:p w:rsidR="001C6D49" w:rsidRDefault="001C6D49" w:rsidP="00446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Дважды в памятные даты – день смерти </w:t>
      </w:r>
      <w:r>
        <w:rPr>
          <w:rFonts w:ascii="Times New Roman" w:hAnsi="Times New Roman" w:cs="Times New Roman"/>
          <w:sz w:val="24"/>
          <w:szCs w:val="24"/>
        </w:rPr>
        <w:t xml:space="preserve">Твардовского </w:t>
      </w:r>
      <w:r>
        <w:rPr>
          <w:rFonts w:ascii="Times New Roman" w:hAnsi="Times New Roman" w:cs="Times New Roman"/>
          <w:sz w:val="24"/>
          <w:szCs w:val="24"/>
        </w:rPr>
        <w:t xml:space="preserve">18 декабря и в день его рождения 21 </w:t>
      </w:r>
      <w:proofErr w:type="gramStart"/>
      <w:r>
        <w:rPr>
          <w:rFonts w:ascii="Times New Roman" w:hAnsi="Times New Roman" w:cs="Times New Roman"/>
          <w:sz w:val="24"/>
          <w:szCs w:val="24"/>
        </w:rPr>
        <w:t>июня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были возложены цветы к памятнику поэту на Страстном бульваре, к Дню Победы – патронат могилы Твардовского на Новодевичьем кладбище.</w:t>
      </w:r>
    </w:p>
    <w:p w:rsidR="004466DB" w:rsidRDefault="004466DB" w:rsidP="004466D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Успешно в ноябре прошла инвентаризация музея.</w:t>
      </w:r>
    </w:p>
    <w:p w:rsidR="004466DB" w:rsidRDefault="004466DB" w:rsidP="004466D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Руководитель музея Рассказова Г.Н.</w:t>
      </w:r>
      <w:bookmarkStart w:id="0" w:name="_GoBack"/>
      <w:bookmarkEnd w:id="0"/>
    </w:p>
    <w:p w:rsidR="001C6D49" w:rsidRPr="00EB2E1F" w:rsidRDefault="001C6D49" w:rsidP="00EB2E1F">
      <w:pPr>
        <w:rPr>
          <w:rFonts w:ascii="Times New Roman" w:hAnsi="Times New Roman" w:cs="Times New Roman"/>
          <w:sz w:val="24"/>
          <w:szCs w:val="24"/>
        </w:rPr>
      </w:pPr>
    </w:p>
    <w:sectPr w:rsidR="001C6D49" w:rsidRPr="00EB2E1F" w:rsidSect="001C6D49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5487D"/>
    <w:multiLevelType w:val="hybridMultilevel"/>
    <w:tmpl w:val="DAFEDF14"/>
    <w:lvl w:ilvl="0" w:tplc="7FB84A4C">
      <w:start w:val="22"/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71"/>
    <w:rsid w:val="001C6D49"/>
    <w:rsid w:val="002C6220"/>
    <w:rsid w:val="00413999"/>
    <w:rsid w:val="004466DB"/>
    <w:rsid w:val="004F72B0"/>
    <w:rsid w:val="00775971"/>
    <w:rsid w:val="008B098B"/>
    <w:rsid w:val="00925881"/>
    <w:rsid w:val="00990F32"/>
    <w:rsid w:val="00A15005"/>
    <w:rsid w:val="00C5537B"/>
    <w:rsid w:val="00CF2207"/>
    <w:rsid w:val="00D3042C"/>
    <w:rsid w:val="00DC0849"/>
    <w:rsid w:val="00EB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3D22"/>
  <w15:chartTrackingRefBased/>
  <w15:docId w15:val="{706CF64B-A691-49A4-87AF-07837935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Рассказова ГН</dc:creator>
  <cp:keywords/>
  <dc:description/>
  <cp:lastModifiedBy>Рассказова ГН</cp:lastModifiedBy>
  <cp:revision>6</cp:revision>
  <dcterms:created xsi:type="dcterms:W3CDTF">2024-09-09T14:24:00Z</dcterms:created>
  <dcterms:modified xsi:type="dcterms:W3CDTF">2024-09-10T10:20:00Z</dcterms:modified>
</cp:coreProperties>
</file>